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FFE7" w14:textId="77777777" w:rsidR="00EB3741" w:rsidRPr="00EB3741" w:rsidRDefault="00EB3741" w:rsidP="00EB3741">
      <w:pPr>
        <w:spacing w:after="80" w:line="240" w:lineRule="auto"/>
        <w:contextualSpacing/>
        <w:rPr>
          <w:rFonts w:asciiTheme="majorHAnsi" w:eastAsiaTheme="majorEastAsia" w:hAnsiTheme="majorHAnsi" w:cstheme="majorBidi"/>
          <w:spacing w:val="-10"/>
          <w:kern w:val="28"/>
          <w:sz w:val="56"/>
          <w:szCs w:val="56"/>
        </w:rPr>
      </w:pPr>
      <w:r w:rsidRPr="00EB3741">
        <w:rPr>
          <w:rFonts w:asciiTheme="majorHAnsi" w:eastAsiaTheme="majorEastAsia" w:hAnsiTheme="majorHAnsi" w:cstheme="majorBidi"/>
          <w:spacing w:val="-10"/>
          <w:kern w:val="28"/>
          <w:sz w:val="56"/>
          <w:szCs w:val="56"/>
        </w:rPr>
        <w:t>Curriculum Vitae</w:t>
      </w:r>
    </w:p>
    <w:p w14:paraId="311D2087" w14:textId="77777777" w:rsidR="00EB3741" w:rsidRPr="00EB3741" w:rsidRDefault="00EB3741" w:rsidP="00EB3741">
      <w:pPr>
        <w:numPr>
          <w:ilvl w:val="1"/>
          <w:numId w:val="0"/>
        </w:numPr>
        <w:rPr>
          <w:rFonts w:eastAsiaTheme="majorEastAsia" w:cstheme="majorBidi"/>
          <w:color w:val="595959" w:themeColor="text1" w:themeTint="A6"/>
          <w:spacing w:val="15"/>
          <w:sz w:val="28"/>
          <w:szCs w:val="28"/>
        </w:rPr>
      </w:pPr>
      <w:r w:rsidRPr="00EB3741">
        <w:rPr>
          <w:rFonts w:eastAsiaTheme="majorEastAsia" w:cstheme="majorBidi"/>
          <w:color w:val="595959" w:themeColor="text1" w:themeTint="A6"/>
          <w:spacing w:val="15"/>
          <w:sz w:val="28"/>
          <w:szCs w:val="28"/>
        </w:rPr>
        <w:t>Dr. Larry Parent, D.C.</w:t>
      </w:r>
    </w:p>
    <w:p w14:paraId="4575AC31"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Contact Information</w:t>
      </w:r>
    </w:p>
    <w:p w14:paraId="4E5BA2C6" w14:textId="77777777" w:rsidR="00EB3741" w:rsidRPr="00EB3741" w:rsidRDefault="00EB3741" w:rsidP="00EB3741">
      <w:r w:rsidRPr="00EB3741">
        <w:t>White Rock Chiropractic</w:t>
      </w:r>
    </w:p>
    <w:p w14:paraId="2C807101" w14:textId="77777777" w:rsidR="00EB3741" w:rsidRPr="00EB3741" w:rsidRDefault="00EB3741" w:rsidP="00EB3741">
      <w:r w:rsidRPr="00EB3741">
        <w:t>10677 E Northwest Hwy., Ste 100</w:t>
      </w:r>
    </w:p>
    <w:p w14:paraId="567BFC7E" w14:textId="77777777" w:rsidR="00EB3741" w:rsidRPr="00EB3741" w:rsidRDefault="00EB3741" w:rsidP="00EB3741">
      <w:r w:rsidRPr="00EB3741">
        <w:t>Dallas, TX 75238</w:t>
      </w:r>
    </w:p>
    <w:p w14:paraId="6D925266" w14:textId="77777777" w:rsidR="00EB3741" w:rsidRPr="00EB3741" w:rsidRDefault="00EB3741" w:rsidP="00EB3741">
      <w:r w:rsidRPr="00EB3741">
        <w:t>214-328-2225</w:t>
      </w:r>
    </w:p>
    <w:p w14:paraId="21701116" w14:textId="77777777" w:rsidR="00EB3741" w:rsidRPr="00EB3741" w:rsidRDefault="00EB3741" w:rsidP="00EB3741">
      <w:r w:rsidRPr="00EB3741">
        <w:t>Drparent@whiterockchiropractic.net</w:t>
      </w:r>
    </w:p>
    <w:p w14:paraId="634C408C" w14:textId="77777777" w:rsidR="00EB3741" w:rsidRPr="00EB3741" w:rsidRDefault="00EB3741" w:rsidP="00EB3741">
      <w:r w:rsidRPr="00EB3741">
        <w:t>Professional Summary</w:t>
      </w:r>
    </w:p>
    <w:p w14:paraId="7F55269A" w14:textId="77777777" w:rsidR="00EB3741" w:rsidRPr="00EB3741" w:rsidRDefault="00EB3741" w:rsidP="00EB3741">
      <w:r w:rsidRPr="00EB3741">
        <w:t>Dedicated and compassionate Doctor of Chiropractic with a reputation for combining expert clinical care with genuine warmth and individualized attention. Renowned for empowering patients of all ages—from children to adults—to achieve lifelong spinal health through education, encouragement, and advanced therapeutic techniques. Committed to fostering a welcoming environment where each person is treated as a valued member of a supportive wellness community.</w:t>
      </w:r>
    </w:p>
    <w:p w14:paraId="00B6E9CB"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Education</w:t>
      </w:r>
    </w:p>
    <w:p w14:paraId="0433D05D" w14:textId="77777777" w:rsidR="00EB3741" w:rsidRPr="00EB3741" w:rsidRDefault="00EB3741" w:rsidP="00EB3741">
      <w:pPr>
        <w:numPr>
          <w:ilvl w:val="0"/>
          <w:numId w:val="1"/>
        </w:numPr>
        <w:contextualSpacing/>
      </w:pPr>
      <w:r w:rsidRPr="00EB3741">
        <w:t>Doctor of Chiropractic (D.C.), Parker College of Chiropractic, 1993</w:t>
      </w:r>
    </w:p>
    <w:p w14:paraId="52CD3B6E" w14:textId="77777777" w:rsidR="00EB3741" w:rsidRPr="00EB3741" w:rsidRDefault="00EB3741" w:rsidP="00EB3741">
      <w:pPr>
        <w:numPr>
          <w:ilvl w:val="0"/>
          <w:numId w:val="1"/>
        </w:numPr>
        <w:contextualSpacing/>
      </w:pPr>
      <w:r w:rsidRPr="00EB3741">
        <w:t>Bachelor of Science in Anatomy, Parker College of Chiropractic, 1993</w:t>
      </w:r>
    </w:p>
    <w:p w14:paraId="266DC06A"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Licensure &amp; Certifications</w:t>
      </w:r>
    </w:p>
    <w:p w14:paraId="5B7B67BD" w14:textId="77777777" w:rsidR="00EB3741" w:rsidRPr="00EB3741" w:rsidRDefault="00EB3741" w:rsidP="00EB3741">
      <w:pPr>
        <w:numPr>
          <w:ilvl w:val="0"/>
          <w:numId w:val="2"/>
        </w:numPr>
        <w:contextualSpacing/>
      </w:pPr>
      <w:r w:rsidRPr="00EB3741">
        <w:t>Licensed Doctor of Chiropractic, State of Texas</w:t>
      </w:r>
    </w:p>
    <w:p w14:paraId="2847B792" w14:textId="77777777" w:rsidR="00EB3741" w:rsidRPr="00EB3741" w:rsidRDefault="00EB3741" w:rsidP="00EB3741">
      <w:pPr>
        <w:numPr>
          <w:ilvl w:val="0"/>
          <w:numId w:val="2"/>
        </w:numPr>
        <w:contextualSpacing/>
      </w:pPr>
      <w:r w:rsidRPr="00EB3741">
        <w:t>Certified in Cold Laser Therapy</w:t>
      </w:r>
    </w:p>
    <w:p w14:paraId="625A23D2" w14:textId="77777777" w:rsidR="00EB3741" w:rsidRPr="00EB3741" w:rsidRDefault="00EB3741" w:rsidP="00EB3741">
      <w:pPr>
        <w:numPr>
          <w:ilvl w:val="0"/>
          <w:numId w:val="2"/>
        </w:numPr>
        <w:contextualSpacing/>
      </w:pPr>
      <w:r w:rsidRPr="00EB3741">
        <w:t>Additional certifications in advanced therapeutic modalities</w:t>
      </w:r>
    </w:p>
    <w:p w14:paraId="371D0994"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Professional Experience</w:t>
      </w:r>
    </w:p>
    <w:p w14:paraId="700547E2" w14:textId="77777777" w:rsidR="00EB3741" w:rsidRPr="00EB3741" w:rsidRDefault="00EB3741" w:rsidP="00EB3741">
      <w:pPr>
        <w:numPr>
          <w:ilvl w:val="0"/>
          <w:numId w:val="3"/>
        </w:numPr>
        <w:contextualSpacing/>
      </w:pPr>
      <w:r w:rsidRPr="00EB3741">
        <w:t>Owner &amp; Lead Chiropractor, White Rock Chiropractic</w:t>
      </w:r>
    </w:p>
    <w:p w14:paraId="15A39022" w14:textId="77777777" w:rsidR="00EB3741" w:rsidRPr="00EB3741" w:rsidRDefault="00EB3741" w:rsidP="00EB3741">
      <w:pPr>
        <w:numPr>
          <w:ilvl w:val="0"/>
          <w:numId w:val="3"/>
        </w:numPr>
        <w:contextualSpacing/>
      </w:pPr>
      <w:r w:rsidRPr="00EB3741">
        <w:t>Dallas, TX | 2008-Present</w:t>
      </w:r>
    </w:p>
    <w:p w14:paraId="27EECEB2" w14:textId="77777777" w:rsidR="00EB3741" w:rsidRDefault="00EB3741" w:rsidP="00EB3741">
      <w:pPr>
        <w:numPr>
          <w:ilvl w:val="0"/>
          <w:numId w:val="3"/>
        </w:numPr>
        <w:contextualSpacing/>
      </w:pPr>
      <w:r w:rsidRPr="00EB3741">
        <w:t>Deliver comprehensive chiropractic care, including precise manual adjustments and personalized treatment plans.</w:t>
      </w:r>
    </w:p>
    <w:p w14:paraId="3EDD1289" w14:textId="2C4F8814" w:rsidR="00EB3741" w:rsidRPr="00EB3741" w:rsidRDefault="00EB3741" w:rsidP="00EB3741">
      <w:pPr>
        <w:numPr>
          <w:ilvl w:val="0"/>
          <w:numId w:val="3"/>
        </w:numPr>
        <w:contextualSpacing/>
      </w:pPr>
      <w:r w:rsidRPr="00EB3741">
        <w:rPr>
          <w:rFonts w:ascii="Calibri" w:hAnsi="Calibri" w:cs="Calibri"/>
          <w:color w:val="000000"/>
        </w:rPr>
        <w:t>Use advanced treatments like cold laser therapy, hydrotherapy loungers, massage chairs, TENS units, and traction tables to speed up patient recovery and support general wellness.</w:t>
      </w:r>
    </w:p>
    <w:p w14:paraId="6C0B9FE2" w14:textId="77777777" w:rsidR="00EB3741" w:rsidRPr="00EB3741" w:rsidRDefault="00EB3741" w:rsidP="00EB3741">
      <w:pPr>
        <w:numPr>
          <w:ilvl w:val="0"/>
          <w:numId w:val="3"/>
        </w:numPr>
        <w:contextualSpacing/>
      </w:pPr>
      <w:r w:rsidRPr="00EB3741">
        <w:lastRenderedPageBreak/>
        <w:t>Design and implement programs to improve strength, endurance, and balance for a diverse patient base.</w:t>
      </w:r>
    </w:p>
    <w:p w14:paraId="15018D9A" w14:textId="77777777" w:rsidR="00EB3741" w:rsidRPr="00EB3741" w:rsidRDefault="00EB3741" w:rsidP="00EB3741">
      <w:pPr>
        <w:numPr>
          <w:ilvl w:val="0"/>
          <w:numId w:val="3"/>
        </w:numPr>
        <w:contextualSpacing/>
      </w:pPr>
      <w:r w:rsidRPr="00EB3741">
        <w:t>Prioritize patient education and empowerment, ensuring all visits focus on long-term health, prevention, and wellness.</w:t>
      </w:r>
    </w:p>
    <w:p w14:paraId="77A20104" w14:textId="77777777" w:rsidR="00EB3741" w:rsidRPr="00EB3741" w:rsidRDefault="00EB3741" w:rsidP="00EB3741">
      <w:pPr>
        <w:numPr>
          <w:ilvl w:val="0"/>
          <w:numId w:val="3"/>
        </w:numPr>
        <w:contextualSpacing/>
      </w:pPr>
      <w:r w:rsidRPr="00EB3741">
        <w:t>Foster a compassionate, inclusive atmosphere where patients are treated like family and supported throughout every stage of healing.</w:t>
      </w:r>
    </w:p>
    <w:p w14:paraId="1D0DFFE0"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Key Skills</w:t>
      </w:r>
    </w:p>
    <w:p w14:paraId="3D1DECF2" w14:textId="77777777" w:rsidR="00EB3741" w:rsidRPr="00EB3741" w:rsidRDefault="00EB3741" w:rsidP="00EB3741">
      <w:pPr>
        <w:numPr>
          <w:ilvl w:val="0"/>
          <w:numId w:val="4"/>
        </w:numPr>
        <w:contextualSpacing/>
      </w:pPr>
      <w:r w:rsidRPr="00EB3741">
        <w:t>Chiropractic Adjustments &amp; Manual Therapy</w:t>
      </w:r>
    </w:p>
    <w:p w14:paraId="4017DF13" w14:textId="77777777" w:rsidR="00EB3741" w:rsidRPr="00EB3741" w:rsidRDefault="00EB3741" w:rsidP="00EB3741">
      <w:pPr>
        <w:numPr>
          <w:ilvl w:val="0"/>
          <w:numId w:val="4"/>
        </w:numPr>
        <w:contextualSpacing/>
      </w:pPr>
      <w:r w:rsidRPr="00EB3741">
        <w:t>Cold Laser Therapy &amp; Advanced Modalities</w:t>
      </w:r>
    </w:p>
    <w:p w14:paraId="6ED5A99A" w14:textId="77777777" w:rsidR="00EB3741" w:rsidRPr="00EB3741" w:rsidRDefault="00EB3741" w:rsidP="00EB3741">
      <w:pPr>
        <w:numPr>
          <w:ilvl w:val="0"/>
          <w:numId w:val="4"/>
        </w:numPr>
        <w:contextualSpacing/>
      </w:pPr>
      <w:r w:rsidRPr="00EB3741">
        <w:t>Patient Education &amp; Preventive Wellness</w:t>
      </w:r>
    </w:p>
    <w:p w14:paraId="15D860A6" w14:textId="77777777" w:rsidR="00EB3741" w:rsidRPr="00EB3741" w:rsidRDefault="00EB3741" w:rsidP="00EB3741">
      <w:pPr>
        <w:numPr>
          <w:ilvl w:val="0"/>
          <w:numId w:val="4"/>
        </w:numPr>
        <w:contextualSpacing/>
      </w:pPr>
      <w:r w:rsidRPr="00EB3741">
        <w:t>Comprehensive Rehabilitation &amp; Recovery Programs</w:t>
      </w:r>
    </w:p>
    <w:p w14:paraId="290082C5" w14:textId="77777777" w:rsidR="00EB3741" w:rsidRPr="00EB3741" w:rsidRDefault="00EB3741" w:rsidP="00EB3741">
      <w:pPr>
        <w:numPr>
          <w:ilvl w:val="0"/>
          <w:numId w:val="4"/>
        </w:numPr>
        <w:contextualSpacing/>
      </w:pPr>
      <w:r w:rsidRPr="00EB3741">
        <w:t>Compassionate Patient Care &amp; Communication</w:t>
      </w:r>
    </w:p>
    <w:p w14:paraId="13A57777" w14:textId="77777777" w:rsidR="00EB3741" w:rsidRPr="00EB3741" w:rsidRDefault="00EB3741" w:rsidP="00EB3741">
      <w:pPr>
        <w:numPr>
          <w:ilvl w:val="0"/>
          <w:numId w:val="4"/>
        </w:numPr>
        <w:contextualSpacing/>
      </w:pPr>
      <w:r w:rsidRPr="00EB3741">
        <w:t>Team Leadership &amp; Practice Management</w:t>
      </w:r>
    </w:p>
    <w:p w14:paraId="5F1A670F" w14:textId="6D03E1FB" w:rsidR="00EB3741" w:rsidRPr="00EB3741" w:rsidRDefault="00EB3741" w:rsidP="00EB3741">
      <w:pPr>
        <w:ind w:left="720"/>
        <w:contextualSpacing/>
      </w:pPr>
    </w:p>
    <w:p w14:paraId="12F08EC8"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Community Involvement</w:t>
      </w:r>
    </w:p>
    <w:p w14:paraId="31A24A73" w14:textId="77777777" w:rsidR="00EB3741" w:rsidRDefault="00EB3741" w:rsidP="00EB3741">
      <w:pPr>
        <w:numPr>
          <w:ilvl w:val="0"/>
          <w:numId w:val="6"/>
        </w:numPr>
        <w:contextualSpacing/>
      </w:pPr>
      <w:r w:rsidRPr="00EB3741">
        <w:t>Active participant in local wellness initiatives and educational outreach programs</w:t>
      </w:r>
    </w:p>
    <w:p w14:paraId="7011152F" w14:textId="77777777" w:rsidR="00EB3741" w:rsidRPr="00EB3741" w:rsidRDefault="00EB3741" w:rsidP="00EB3741">
      <w:pPr>
        <w:ind w:left="720"/>
        <w:contextualSpacing/>
      </w:pPr>
    </w:p>
    <w:p w14:paraId="3A0EF5AB" w14:textId="77777777" w:rsidR="00EB3741" w:rsidRPr="00EB3741" w:rsidRDefault="00EB3741" w:rsidP="00EB3741">
      <w:pPr>
        <w:keepNext/>
        <w:keepLines/>
        <w:spacing w:before="160" w:after="80"/>
        <w:outlineLvl w:val="1"/>
        <w:rPr>
          <w:rFonts w:asciiTheme="majorHAnsi" w:eastAsiaTheme="majorEastAsia" w:hAnsiTheme="majorHAnsi" w:cstheme="majorBidi"/>
          <w:color w:val="2F5496" w:themeColor="accent1" w:themeShade="BF"/>
          <w:sz w:val="32"/>
          <w:szCs w:val="32"/>
        </w:rPr>
      </w:pPr>
      <w:r w:rsidRPr="00EB3741">
        <w:rPr>
          <w:rFonts w:asciiTheme="majorHAnsi" w:eastAsiaTheme="majorEastAsia" w:hAnsiTheme="majorHAnsi" w:cstheme="majorBidi"/>
          <w:color w:val="2F5496" w:themeColor="accent1" w:themeShade="BF"/>
          <w:sz w:val="32"/>
          <w:szCs w:val="32"/>
        </w:rPr>
        <w:t>References</w:t>
      </w:r>
    </w:p>
    <w:p w14:paraId="6AF37D6E" w14:textId="77777777" w:rsidR="00EB3741" w:rsidRPr="00EB3741" w:rsidRDefault="00EB3741" w:rsidP="00EB3741">
      <w:r w:rsidRPr="00EB3741">
        <w:t>Available upon request.</w:t>
      </w:r>
    </w:p>
    <w:p w14:paraId="1A1FDCC6" w14:textId="77777777" w:rsidR="00EB3741" w:rsidRPr="00EB3741" w:rsidRDefault="00EB3741" w:rsidP="00EB3741"/>
    <w:p w14:paraId="53655C7D" w14:textId="77777777" w:rsidR="00EB3741" w:rsidRPr="00EB3741" w:rsidRDefault="00EB3741" w:rsidP="00EB3741"/>
    <w:p w14:paraId="729A08F7" w14:textId="77777777" w:rsidR="00EB3741" w:rsidRPr="00EB3741" w:rsidRDefault="00EB3741" w:rsidP="00EB3741"/>
    <w:p w14:paraId="71CE2139" w14:textId="77777777" w:rsidR="00E535C3" w:rsidRDefault="00E535C3"/>
    <w:sectPr w:rsidR="00E53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374"/>
    <w:multiLevelType w:val="hybridMultilevel"/>
    <w:tmpl w:val="AF00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6D1D"/>
    <w:multiLevelType w:val="hybridMultilevel"/>
    <w:tmpl w:val="8AF2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15973"/>
    <w:multiLevelType w:val="hybridMultilevel"/>
    <w:tmpl w:val="A7DA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F2EFF"/>
    <w:multiLevelType w:val="hybridMultilevel"/>
    <w:tmpl w:val="541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C6148"/>
    <w:multiLevelType w:val="hybridMultilevel"/>
    <w:tmpl w:val="8584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C7FC2"/>
    <w:multiLevelType w:val="hybridMultilevel"/>
    <w:tmpl w:val="38F2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118965">
    <w:abstractNumId w:val="3"/>
  </w:num>
  <w:num w:numId="2" w16cid:durableId="254096829">
    <w:abstractNumId w:val="2"/>
  </w:num>
  <w:num w:numId="3" w16cid:durableId="46805414">
    <w:abstractNumId w:val="5"/>
  </w:num>
  <w:num w:numId="4" w16cid:durableId="1581135196">
    <w:abstractNumId w:val="4"/>
  </w:num>
  <w:num w:numId="5" w16cid:durableId="1438790045">
    <w:abstractNumId w:val="0"/>
  </w:num>
  <w:num w:numId="6" w16cid:durableId="1299412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41"/>
    <w:rsid w:val="001E0F0B"/>
    <w:rsid w:val="00246B9E"/>
    <w:rsid w:val="00260418"/>
    <w:rsid w:val="008032D2"/>
    <w:rsid w:val="008B141E"/>
    <w:rsid w:val="00E535C3"/>
    <w:rsid w:val="00EB3741"/>
    <w:rsid w:val="00F9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3499"/>
  <w15:chartTrackingRefBased/>
  <w15:docId w15:val="{5A5E036F-DBAF-4AB2-8040-163F5DB9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741"/>
    <w:rPr>
      <w:rFonts w:eastAsiaTheme="majorEastAsia" w:cstheme="majorBidi"/>
      <w:color w:val="272727" w:themeColor="text1" w:themeTint="D8"/>
    </w:rPr>
  </w:style>
  <w:style w:type="paragraph" w:styleId="Title">
    <w:name w:val="Title"/>
    <w:basedOn w:val="Normal"/>
    <w:next w:val="Normal"/>
    <w:link w:val="TitleChar"/>
    <w:uiPriority w:val="10"/>
    <w:qFormat/>
    <w:rsid w:val="00EB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741"/>
    <w:pPr>
      <w:spacing w:before="160"/>
      <w:jc w:val="center"/>
    </w:pPr>
    <w:rPr>
      <w:i/>
      <w:iCs/>
      <w:color w:val="404040" w:themeColor="text1" w:themeTint="BF"/>
    </w:rPr>
  </w:style>
  <w:style w:type="character" w:customStyle="1" w:styleId="QuoteChar">
    <w:name w:val="Quote Char"/>
    <w:basedOn w:val="DefaultParagraphFont"/>
    <w:link w:val="Quote"/>
    <w:uiPriority w:val="29"/>
    <w:rsid w:val="00EB3741"/>
    <w:rPr>
      <w:i/>
      <w:iCs/>
      <w:color w:val="404040" w:themeColor="text1" w:themeTint="BF"/>
    </w:rPr>
  </w:style>
  <w:style w:type="paragraph" w:styleId="ListParagraph">
    <w:name w:val="List Paragraph"/>
    <w:basedOn w:val="Normal"/>
    <w:uiPriority w:val="34"/>
    <w:qFormat/>
    <w:rsid w:val="00EB3741"/>
    <w:pPr>
      <w:ind w:left="720"/>
      <w:contextualSpacing/>
    </w:pPr>
  </w:style>
  <w:style w:type="character" w:styleId="IntenseEmphasis">
    <w:name w:val="Intense Emphasis"/>
    <w:basedOn w:val="DefaultParagraphFont"/>
    <w:uiPriority w:val="21"/>
    <w:qFormat/>
    <w:rsid w:val="00EB3741"/>
    <w:rPr>
      <w:i/>
      <w:iCs/>
      <w:color w:val="2F5496" w:themeColor="accent1" w:themeShade="BF"/>
    </w:rPr>
  </w:style>
  <w:style w:type="paragraph" w:styleId="IntenseQuote">
    <w:name w:val="Intense Quote"/>
    <w:basedOn w:val="Normal"/>
    <w:next w:val="Normal"/>
    <w:link w:val="IntenseQuoteChar"/>
    <w:uiPriority w:val="30"/>
    <w:qFormat/>
    <w:rsid w:val="00EB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741"/>
    <w:rPr>
      <w:i/>
      <w:iCs/>
      <w:color w:val="2F5496" w:themeColor="accent1" w:themeShade="BF"/>
    </w:rPr>
  </w:style>
  <w:style w:type="character" w:styleId="IntenseReference">
    <w:name w:val="Intense Reference"/>
    <w:basedOn w:val="DefaultParagraphFont"/>
    <w:uiPriority w:val="32"/>
    <w:qFormat/>
    <w:rsid w:val="00EB3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1861</Characters>
  <Application>Microsoft Office Word</Application>
  <DocSecurity>0</DocSecurity>
  <Lines>50</Lines>
  <Paragraphs>40</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Parent</dc:creator>
  <cp:keywords/>
  <dc:description/>
  <cp:lastModifiedBy>Linda Parent</cp:lastModifiedBy>
  <cp:revision>1</cp:revision>
  <dcterms:created xsi:type="dcterms:W3CDTF">2025-11-20T22:05:00Z</dcterms:created>
  <dcterms:modified xsi:type="dcterms:W3CDTF">2025-11-20T22:08:00Z</dcterms:modified>
</cp:coreProperties>
</file>